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30761" w14:textId="01D3A5A0" w:rsidR="00765671" w:rsidRDefault="005E2424">
      <w:pPr>
        <w:spacing w:line="240" w:lineRule="auto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AANVRAAG MANTELZORGCOMPLIMENT </w:t>
      </w:r>
      <w:r w:rsidR="00E165EC">
        <w:rPr>
          <w:rFonts w:ascii="Century Gothic" w:hAnsi="Century Gothic"/>
          <w:b/>
          <w:sz w:val="32"/>
          <w:szCs w:val="32"/>
        </w:rPr>
        <w:t>2026</w:t>
      </w:r>
    </w:p>
    <w:p w14:paraId="6EBF0F45" w14:textId="77777777" w:rsidR="00765671" w:rsidRDefault="00765671">
      <w:pPr>
        <w:spacing w:line="240" w:lineRule="auto"/>
        <w:jc w:val="center"/>
        <w:rPr>
          <w:rFonts w:ascii="Century Gothic" w:hAnsi="Century Gothic"/>
          <w:b/>
          <w:sz w:val="22"/>
          <w:szCs w:val="22"/>
        </w:rPr>
      </w:pPr>
    </w:p>
    <w:p w14:paraId="32B9ADA6" w14:textId="77777777" w:rsidR="00765671" w:rsidRDefault="005E2424">
      <w:pPr>
        <w:ind w:right="305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 KUNT UW AANVRAAG OOK DIGITAAL INVULLEN VIA WWW.HULPWIJZERHATTEM.NL.</w:t>
      </w:r>
    </w:p>
    <w:p w14:paraId="18477C38" w14:textId="77777777" w:rsidR="00765671" w:rsidRDefault="005E2424">
      <w:pPr>
        <w:ind w:right="305"/>
        <w:jc w:val="center"/>
        <w:rPr>
          <w:rFonts w:ascii="Century Gothic" w:hAnsi="Century Gothic"/>
          <w:b/>
          <w:szCs w:val="22"/>
        </w:rPr>
      </w:pPr>
      <w:r>
        <w:rPr>
          <w:rFonts w:ascii="Century Gothic" w:hAnsi="Century Gothic"/>
          <w:sz w:val="22"/>
          <w:szCs w:val="22"/>
        </w:rPr>
        <w:t>Voor hulp bij het invullen kunt u terecht bij Op Ko€rs (zie toelichting)</w:t>
      </w:r>
    </w:p>
    <w:p w14:paraId="09752BB1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6F19D361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Zorgvrager</w:t>
      </w:r>
    </w:p>
    <w:p w14:paraId="4CCF2547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Naam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41D5E424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Adres</w:t>
      </w:r>
      <w:r>
        <w:rPr>
          <w:rFonts w:ascii="Century Gothic" w:hAnsi="Century Gothic"/>
          <w:sz w:val="22"/>
          <w:szCs w:val="22"/>
        </w:rPr>
        <w:tab/>
        <w:t>en postcode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459E20A1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Telefoonnummer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5E569B60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Geboortedatum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3B939861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BSNummer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2849874C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27D84215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Mantelzorger</w:t>
      </w:r>
    </w:p>
    <w:p w14:paraId="2E6BE071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Naam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7B8E2D75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Adres</w:t>
      </w:r>
      <w:r>
        <w:rPr>
          <w:rFonts w:ascii="Century Gothic" w:hAnsi="Century Gothic"/>
          <w:sz w:val="22"/>
          <w:szCs w:val="22"/>
        </w:rPr>
        <w:tab/>
        <w:t>en postcode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1872DC9D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Telefoonnummer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0986374C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Geboortedatum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7D04244A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BSNummer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22F1283D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Mailadres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:</w:t>
      </w:r>
    </w:p>
    <w:p w14:paraId="18A181A8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Bankrekeningnr (Iban)</w:t>
      </w:r>
      <w:r>
        <w:rPr>
          <w:rFonts w:ascii="Century Gothic" w:hAnsi="Century Gothic"/>
          <w:sz w:val="22"/>
          <w:szCs w:val="22"/>
        </w:rPr>
        <w:tab/>
        <w:t xml:space="preserve">: </w:t>
      </w:r>
    </w:p>
    <w:p w14:paraId="06F7C72D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6AA0C537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Relatie tot zorgvrager</w:t>
      </w:r>
      <w:r>
        <w:rPr>
          <w:rFonts w:ascii="Century Gothic" w:hAnsi="Century Gothic"/>
          <w:sz w:val="22"/>
          <w:szCs w:val="22"/>
        </w:rPr>
        <w:tab/>
        <w:t xml:space="preserve">: </w:t>
      </w:r>
    </w:p>
    <w:p w14:paraId="34BAADD7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78ABE94B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Korte omschrijving mantelzorgsituatie:</w:t>
      </w:r>
    </w:p>
    <w:p w14:paraId="7621DA6E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0BC5954A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35FCFDF1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Verklaring en toestemming</w:t>
      </w:r>
    </w:p>
    <w:p w14:paraId="45A6DA05" w14:textId="49C698B6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Hierbij verklaren wij dat bovengenoemde mantelzorger in de periode van 1 oktober </w:t>
      </w:r>
      <w:r w:rsidR="00E165EC">
        <w:rPr>
          <w:rFonts w:ascii="Century Gothic" w:hAnsi="Century Gothic"/>
          <w:sz w:val="22"/>
          <w:szCs w:val="22"/>
        </w:rPr>
        <w:t>2025</w:t>
      </w:r>
      <w:r>
        <w:rPr>
          <w:rFonts w:ascii="Century Gothic" w:hAnsi="Century Gothic"/>
          <w:sz w:val="22"/>
          <w:szCs w:val="22"/>
        </w:rPr>
        <w:t xml:space="preserve"> </w:t>
      </w:r>
    </w:p>
    <w:p w14:paraId="2D06D8FF" w14:textId="572B0DA1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tot en met 31 december </w:t>
      </w:r>
      <w:r w:rsidR="000B0A89">
        <w:rPr>
          <w:rFonts w:ascii="Century Gothic" w:hAnsi="Century Gothic"/>
          <w:sz w:val="22"/>
          <w:szCs w:val="22"/>
        </w:rPr>
        <w:t>2026</w:t>
      </w:r>
      <w:r>
        <w:rPr>
          <w:rFonts w:ascii="Century Gothic" w:hAnsi="Century Gothic"/>
          <w:sz w:val="22"/>
          <w:szCs w:val="22"/>
        </w:rPr>
        <w:t xml:space="preserve"> minimaal 8 uur per week voor een periode van minimaal</w:t>
      </w:r>
    </w:p>
    <w:p w14:paraId="7ABF66AE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3 maanden zorg heeft verleend aan bovengenoemde zorgvrager. </w:t>
      </w:r>
    </w:p>
    <w:p w14:paraId="1BD31C52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0CF23A0D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Hierbij geeft bovengenoemde mantelzorger toestemming dat zijn/haar persoonsgegevens worden geregistreerd bij de gemeente en bij Stichting Welzijn Hattem (SWH).</w:t>
      </w:r>
    </w:p>
    <w:p w14:paraId="43A9CA68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63C6CEC5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Zorgvrager  en mantelzorger verklaren mee te willen werken bij eventuele steekproefsgewijze controle. </w:t>
      </w:r>
    </w:p>
    <w:p w14:paraId="5CF75759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17DECDDF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Datum………………………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Datum………………………….</w:t>
      </w:r>
    </w:p>
    <w:p w14:paraId="598CA400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037C727D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5840DAC2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Handtekening zorgvrager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Handtekening mantelzorger</w:t>
      </w:r>
    </w:p>
    <w:p w14:paraId="4B152AE7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061BC560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726FA51A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………………………………..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…………………………………</w:t>
      </w:r>
    </w:p>
    <w:p w14:paraId="401DBD3F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4FF1FBD1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17BCD199" w14:textId="77777777" w:rsidR="008C576C" w:rsidRDefault="008C576C">
      <w:pPr>
        <w:spacing w:line="240" w:lineRule="auto"/>
        <w:rPr>
          <w:rFonts w:ascii="Century Gothic" w:hAnsi="Century Gothic"/>
          <w:b/>
          <w:sz w:val="22"/>
          <w:szCs w:val="22"/>
        </w:rPr>
      </w:pPr>
    </w:p>
    <w:p w14:paraId="3B22D3B9" w14:textId="77777777" w:rsidR="008C576C" w:rsidRDefault="008C576C">
      <w:pPr>
        <w:spacing w:line="240" w:lineRule="auto"/>
        <w:rPr>
          <w:rFonts w:ascii="Century Gothic" w:hAnsi="Century Gothic"/>
          <w:b/>
          <w:sz w:val="22"/>
          <w:szCs w:val="22"/>
        </w:rPr>
      </w:pPr>
    </w:p>
    <w:p w14:paraId="6AD02421" w14:textId="41C1994C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lastRenderedPageBreak/>
        <w:t>TOELICHTING</w:t>
      </w:r>
    </w:p>
    <w:p w14:paraId="4E06FB66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Degenen die zorg verlenen aan hulpbehoevende naasten, ook wel mantelzorgers, vormen </w:t>
      </w:r>
    </w:p>
    <w:p w14:paraId="7CE76A2B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een belangrijk onderdeel van onze samenleving. De gemeente Hattem geeft mantelzorgers daarom jaarlijks een financiële blijk van waardering van € 100,-. </w:t>
      </w:r>
    </w:p>
    <w:p w14:paraId="54E0E5F6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52E2EF66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Wanneer ben ik mantelzorger?</w:t>
      </w:r>
    </w:p>
    <w:p w14:paraId="6706FE82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 bent mantelzorger wanneer u langdurig en onbetaald zorgt voor een chronisch zieke, gehandicapte of hulpbehoevende naaste. Dit kan bijvoorbeeld een partner, ouder, kind, </w:t>
      </w:r>
    </w:p>
    <w:p w14:paraId="125EB4FE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of ander familielid, buurman, buurvrouw, vriend of kennis zijn. </w:t>
      </w:r>
    </w:p>
    <w:p w14:paraId="5652401A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 zorg voor een naaste is vaak vanzelfsprekend. Mantelzorg geeft meestal voldoening, omdat </w:t>
      </w:r>
    </w:p>
    <w:p w14:paraId="2C71F864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 zorgt voor iemand om wie u geeft. Maar wanneer de zorg intensief en langdurig is, kan de zorg zwaar zijn. </w:t>
      </w:r>
    </w:p>
    <w:p w14:paraId="2B52F117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27F7D440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Wanneer komt u in aanmerking voor een mantelzorgcompliment?</w:t>
      </w:r>
    </w:p>
    <w:p w14:paraId="69966D5F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Zorgt u al langere tijd voor een naaste die langdurig ziek is? Dan komt u mogelijk in aanmerking voor het mantelzorgcompliment. De voorwaarden zijn:</w:t>
      </w:r>
    </w:p>
    <w:p w14:paraId="4AEEB259" w14:textId="77777777" w:rsidR="00765671" w:rsidRDefault="005E2424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per zorgvrager kan één mantelzorger in aanmerking komen voor het mantelzorgcompliment;</w:t>
      </w:r>
    </w:p>
    <w:p w14:paraId="423CDC32" w14:textId="77777777" w:rsidR="00765671" w:rsidRDefault="005E2424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 zorgvrager moet inwoner zijn van de gemeente Hattem (de mantelzorger mag buiten de gemeente Hattem wonen);</w:t>
      </w:r>
    </w:p>
    <w:p w14:paraId="33D8382A" w14:textId="77777777" w:rsidR="00765671" w:rsidRDefault="005E2424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de mantelzorger verleent gemiddeld voor tenminste 8 uur per week over een minimale periode van 3 maanden zorg aan de zorgvrager;</w:t>
      </w:r>
    </w:p>
    <w:p w14:paraId="08EF8079" w14:textId="77777777" w:rsidR="00765671" w:rsidRDefault="005E2424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het mantelzorgcompliment is niet bedoeld voor gebruikelijke zorg aan huisgenoten, zoals bijvoorbeeld stofzuigen, afwassen en de was doen;</w:t>
      </w:r>
    </w:p>
    <w:p w14:paraId="672053EF" w14:textId="77777777" w:rsidR="00765671" w:rsidRDefault="005E2424">
      <w:pPr>
        <w:pStyle w:val="Lijstalinea"/>
        <w:numPr>
          <w:ilvl w:val="0"/>
          <w:numId w:val="1"/>
        </w:num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de mantelzorger is geregistreerd bij Stichting Welzijn Hattem (SWH) of geeft met het ondertekenen van het aanvraagformulier toestemming voor registratie. De registratie heeft als doel gerichte informatie te verstrekken over mantelzorgondersteuning. </w:t>
      </w:r>
    </w:p>
    <w:p w14:paraId="5E40D795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789B4E36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Mantelzorgconsulent</w:t>
      </w:r>
    </w:p>
    <w:p w14:paraId="79145AB6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Bent u al bekend met de mantelzorgconsulent? De consulent kan u informatie of advies </w:t>
      </w:r>
    </w:p>
    <w:p w14:paraId="1CE8E3F1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geven of een luisterend oor bieden. U kunt deelnemen aan o.a. ontspannende activiteiten, themabijeenkomsten, cursussen, gespreksgroepen en de dag van de mantelzorg </w:t>
      </w:r>
    </w:p>
    <w:p w14:paraId="2D7D56B7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(10 november). Ook kan er een vrijwilliger worden ingezet ter ontlasting van de mantelzorger. </w:t>
      </w:r>
    </w:p>
    <w:p w14:paraId="3C746CDE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Voor meer informatie kunt u terecht bij Stichting Welzijn Hattem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(SWH)</w:t>
      </w:r>
    </w:p>
    <w:p w14:paraId="598157F0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Daendelsweg 2 (MFC De Marke) -  8051 DX Hattem - 038-4432881</w:t>
      </w:r>
    </w:p>
    <w:p w14:paraId="5217837A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www.swhattem.nl</w:t>
      </w:r>
    </w:p>
    <w:p w14:paraId="6B1BD1BC" w14:textId="77777777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info@swhattem.nl </w:t>
      </w:r>
    </w:p>
    <w:p w14:paraId="254A0126" w14:textId="77777777" w:rsidR="00765671" w:rsidRDefault="00765671">
      <w:pPr>
        <w:spacing w:line="240" w:lineRule="auto"/>
        <w:rPr>
          <w:rFonts w:ascii="Century Gothic" w:hAnsi="Century Gothic"/>
          <w:sz w:val="22"/>
          <w:szCs w:val="22"/>
        </w:rPr>
      </w:pPr>
    </w:p>
    <w:p w14:paraId="231ADF5B" w14:textId="77777777" w:rsidR="00765671" w:rsidRDefault="005E2424">
      <w:pPr>
        <w:spacing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Aanvraag</w:t>
      </w:r>
    </w:p>
    <w:p w14:paraId="58F763A6" w14:textId="3B19AEE1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 kunt het mantelzorgcompliment aanvragen tot en met </w:t>
      </w:r>
      <w:r>
        <w:rPr>
          <w:rFonts w:ascii="Century Gothic" w:hAnsi="Century Gothic"/>
          <w:b/>
          <w:sz w:val="22"/>
          <w:szCs w:val="22"/>
        </w:rPr>
        <w:t xml:space="preserve">31 december </w:t>
      </w:r>
      <w:r w:rsidR="008C576C">
        <w:rPr>
          <w:rFonts w:ascii="Century Gothic" w:hAnsi="Century Gothic"/>
          <w:b/>
          <w:sz w:val="22"/>
          <w:szCs w:val="22"/>
        </w:rPr>
        <w:t>2026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25B6BCFC" w14:textId="44A73D5E" w:rsidR="00765671" w:rsidRDefault="005E2424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Binnen 8 weken na de aanvraag krijgt zowel de zorgvrager als de mantelzorger schriftelijk bericht of het mantelzorgcompliment wordt toegekend. Wanneer de toekenning plaatsvindt voor de dag van de mantelzorg op </w:t>
      </w:r>
      <w:r>
        <w:rPr>
          <w:rFonts w:ascii="Century Gothic" w:hAnsi="Century Gothic"/>
          <w:b/>
          <w:sz w:val="22"/>
          <w:szCs w:val="22"/>
        </w:rPr>
        <w:t xml:space="preserve">10 november </w:t>
      </w:r>
      <w:r w:rsidR="008C576C">
        <w:rPr>
          <w:rFonts w:ascii="Century Gothic" w:hAnsi="Century Gothic"/>
          <w:b/>
          <w:sz w:val="22"/>
          <w:szCs w:val="22"/>
        </w:rPr>
        <w:t xml:space="preserve">2026 </w:t>
      </w:r>
      <w:r>
        <w:rPr>
          <w:rFonts w:ascii="Century Gothic" w:hAnsi="Century Gothic"/>
          <w:sz w:val="22"/>
          <w:szCs w:val="22"/>
        </w:rPr>
        <w:t xml:space="preserve">zal betaling rond die datum plaatsvinden. </w:t>
      </w:r>
    </w:p>
    <w:p w14:paraId="5315D2E1" w14:textId="59CE9E90" w:rsidR="008C576C" w:rsidRDefault="008C576C">
      <w:pPr>
        <w:spacing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U kunt de ingevulde aanvraag mailen naar </w:t>
      </w:r>
      <w:r w:rsidRPr="008C576C">
        <w:rPr>
          <w:rFonts w:ascii="Century Gothic" w:hAnsi="Century Gothic"/>
          <w:sz w:val="22"/>
          <w:szCs w:val="22"/>
        </w:rPr>
        <w:t>werk-inkomen@hattem.nl</w:t>
      </w:r>
      <w:r>
        <w:rPr>
          <w:rFonts w:ascii="Century Gothic" w:hAnsi="Century Gothic"/>
          <w:sz w:val="22"/>
          <w:szCs w:val="22"/>
        </w:rPr>
        <w:t xml:space="preserve">. </w:t>
      </w:r>
    </w:p>
    <w:p w14:paraId="6E7CD5AD" w14:textId="77777777" w:rsidR="00765671" w:rsidRDefault="00765671">
      <w:pPr>
        <w:spacing w:line="240" w:lineRule="auto"/>
        <w:rPr>
          <w:rFonts w:ascii="Century Gothic" w:hAnsi="Century Gothic"/>
          <w:b/>
          <w:sz w:val="22"/>
          <w:szCs w:val="22"/>
        </w:rPr>
      </w:pPr>
    </w:p>
    <w:sectPr w:rsidR="00765671">
      <w:headerReference w:type="default" r:id="rId7"/>
      <w:pgSz w:w="11906" w:h="16838"/>
      <w:pgMar w:top="1701" w:right="567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4D77" w14:textId="77777777" w:rsidR="00765671" w:rsidRDefault="005E2424">
      <w:pPr>
        <w:spacing w:line="240" w:lineRule="auto"/>
      </w:pPr>
      <w:r>
        <w:separator/>
      </w:r>
    </w:p>
  </w:endnote>
  <w:endnote w:type="continuationSeparator" w:id="0">
    <w:p w14:paraId="2E007BA9" w14:textId="77777777" w:rsidR="00765671" w:rsidRDefault="005E2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4EA6" w14:textId="77777777" w:rsidR="00765671" w:rsidRDefault="005E2424">
      <w:pPr>
        <w:spacing w:line="240" w:lineRule="auto"/>
      </w:pPr>
      <w:r>
        <w:separator/>
      </w:r>
    </w:p>
  </w:footnote>
  <w:footnote w:type="continuationSeparator" w:id="0">
    <w:p w14:paraId="32289D14" w14:textId="77777777" w:rsidR="00765671" w:rsidRDefault="005E24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ADE8" w14:textId="77777777" w:rsidR="00765671" w:rsidRDefault="005E2424">
    <w:pPr>
      <w:pStyle w:val="Koptekst"/>
    </w:pPr>
    <w:r>
      <w:tab/>
    </w:r>
    <w:r>
      <w:tab/>
    </w:r>
    <w:r>
      <w:rPr>
        <w:rFonts w:ascii="Arial" w:eastAsia="Times New Roman" w:hAnsi="Arial" w:cs="Times New Roman"/>
        <w:noProof/>
        <w:sz w:val="22"/>
        <w:lang w:eastAsia="nl-NL"/>
      </w:rPr>
      <w:drawing>
        <wp:inline distT="0" distB="0" distL="0" distR="0" wp14:anchorId="7DF025C5" wp14:editId="00E5FB0B">
          <wp:extent cx="2905125" cy="1200150"/>
          <wp:effectExtent l="0" t="0" r="9525" b="0"/>
          <wp:docPr id="1" name="Afbeelding 1" descr="Gemeente-ZWART-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-ZWART-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22DD9"/>
    <w:multiLevelType w:val="hybridMultilevel"/>
    <w:tmpl w:val="BB30A0D4"/>
    <w:lvl w:ilvl="0" w:tplc="258A9594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80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71"/>
    <w:rsid w:val="00073A0A"/>
    <w:rsid w:val="000B0A89"/>
    <w:rsid w:val="000C5F22"/>
    <w:rsid w:val="000D4D38"/>
    <w:rsid w:val="005E2424"/>
    <w:rsid w:val="007467D7"/>
    <w:rsid w:val="00765671"/>
    <w:rsid w:val="008C576C"/>
    <w:rsid w:val="00B465EF"/>
    <w:rsid w:val="00C92715"/>
    <w:rsid w:val="00E1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5251"/>
  <w15:chartTrackingRefBased/>
  <w15:docId w15:val="{3FDB0139-F765-4A0E-8E9A-3E5AADAC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0" w:after="0" w:line="260" w:lineRule="atLeast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hd w:val="clear" w:color="auto" w:fill="FFFFFF" w:themeFill="background1"/>
      <w:spacing w:after="480" w:line="240" w:lineRule="auto"/>
      <w:outlineLvl w:val="0"/>
    </w:pPr>
    <w:rPr>
      <w:b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hd w:val="clear" w:color="auto" w:fill="FFFFFF" w:themeFill="background1"/>
      <w:spacing w:after="240" w:line="240" w:lineRule="auto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line="240" w:lineRule="auto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outlineLvl w:val="3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="Verdana" w:hAnsi="Verdana"/>
      <w:b/>
      <w:sz w:val="32"/>
      <w:szCs w:val="22"/>
      <w:shd w:val="clear" w:color="auto" w:fill="FFFFFF" w:themeFill="background1"/>
    </w:rPr>
  </w:style>
  <w:style w:type="character" w:customStyle="1" w:styleId="Kop2Char">
    <w:name w:val="Kop 2 Char"/>
    <w:basedOn w:val="Standaardalinea-lettertype"/>
    <w:link w:val="Kop2"/>
    <w:uiPriority w:val="9"/>
    <w:rPr>
      <w:rFonts w:ascii="Verdana" w:hAnsi="Verdana"/>
      <w:b/>
      <w:sz w:val="22"/>
      <w:shd w:val="clear" w:color="auto" w:fill="FFFFFF" w:themeFill="background1"/>
    </w:rPr>
  </w:style>
  <w:style w:type="character" w:customStyle="1" w:styleId="Kop3Char">
    <w:name w:val="Kop 3 Char"/>
    <w:basedOn w:val="Standaardalinea-lettertype"/>
    <w:link w:val="Kop3"/>
    <w:uiPriority w:val="9"/>
    <w:rPr>
      <w:rFonts w:ascii="Verdana" w:hAnsi="Verdana"/>
      <w:b/>
    </w:rPr>
  </w:style>
  <w:style w:type="character" w:customStyle="1" w:styleId="Kop4Char">
    <w:name w:val="Kop 4 Char"/>
    <w:basedOn w:val="Standaardalinea-lettertype"/>
    <w:link w:val="Kop4"/>
    <w:uiPriority w:val="9"/>
    <w:rPr>
      <w:rFonts w:ascii="Verdana" w:hAnsi="Verdana"/>
      <w:i/>
    </w:rPr>
  </w:style>
  <w:style w:type="paragraph" w:styleId="Voettekst">
    <w:name w:val="footer"/>
    <w:basedOn w:val="Standaard"/>
    <w:link w:val="VoettekstChar"/>
    <w:uiPriority w:val="9"/>
    <w:qFormat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"/>
    <w:rPr>
      <w:rFonts w:ascii="Verdana" w:hAnsi="Verdana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Pr>
      <w:b/>
      <w:bCs/>
      <w:color w:val="2E74B5" w:themeColor="accent1" w:themeShade="BF"/>
      <w:sz w:val="16"/>
      <w:szCs w:val="16"/>
    </w:rPr>
  </w:style>
  <w:style w:type="paragraph" w:styleId="Lijst">
    <w:name w:val="List"/>
    <w:basedOn w:val="Standaard"/>
    <w:uiPriority w:val="99"/>
    <w:qFormat/>
    <w:pPr>
      <w:ind w:left="283" w:hanging="283"/>
      <w:contextualSpacing/>
    </w:pPr>
  </w:style>
  <w:style w:type="paragraph" w:styleId="Lijst2">
    <w:name w:val="List 2"/>
    <w:basedOn w:val="Standaard"/>
    <w:uiPriority w:val="99"/>
    <w:qFormat/>
    <w:pPr>
      <w:ind w:left="566" w:hanging="283"/>
      <w:contextualSpacing/>
    </w:pPr>
  </w:style>
  <w:style w:type="character" w:styleId="Zwaar">
    <w:name w:val="Strong"/>
    <w:uiPriority w:val="22"/>
    <w:unhideWhenUsed/>
    <w:qFormat/>
    <w:rPr>
      <w:b/>
      <w:bCs/>
    </w:rPr>
  </w:style>
  <w:style w:type="character" w:styleId="Nadruk">
    <w:name w:val="Emphasis"/>
    <w:uiPriority w:val="20"/>
    <w:unhideWhenUsed/>
    <w:qFormat/>
    <w:rPr>
      <w:caps/>
      <w:color w:val="1F4D78" w:themeColor="accent1" w:themeShade="7F"/>
      <w:spacing w:val="5"/>
    </w:rPr>
  </w:style>
  <w:style w:type="paragraph" w:styleId="Lijstalinea">
    <w:name w:val="List Paragraph"/>
    <w:basedOn w:val="Standaard"/>
    <w:uiPriority w:val="29"/>
    <w:unhideWhenUsed/>
    <w:qFormat/>
    <w:pPr>
      <w:ind w:left="720"/>
      <w:contextualSpacing/>
    </w:pPr>
  </w:style>
  <w:style w:type="character" w:styleId="Subtieleverwijzing">
    <w:name w:val="Subtle Reference"/>
    <w:uiPriority w:val="31"/>
    <w:unhideWhenUsed/>
    <w:qFormat/>
    <w:rPr>
      <w:b/>
      <w:bCs/>
      <w:color w:val="5B9BD5" w:themeColor="accent1"/>
    </w:rPr>
  </w:style>
  <w:style w:type="character" w:styleId="Intensieveverwijzing">
    <w:name w:val="Intense Reference"/>
    <w:uiPriority w:val="32"/>
    <w:unhideWhenUsed/>
    <w:qFormat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unhideWhenUsed/>
    <w:qFormat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Pr>
      <w:rFonts w:ascii="Verdana" w:hAnsi="Verdana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i-Dienst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Bijsterbosch</dc:creator>
  <cp:keywords/>
  <dc:description/>
  <cp:lastModifiedBy>Marjon Bijsterbosch</cp:lastModifiedBy>
  <cp:revision>5</cp:revision>
  <cp:lastPrinted>2016-08-04T10:32:00Z</cp:lastPrinted>
  <dcterms:created xsi:type="dcterms:W3CDTF">2025-12-10T09:26:00Z</dcterms:created>
  <dcterms:modified xsi:type="dcterms:W3CDTF">2025-12-10T09:28:00Z</dcterms:modified>
</cp:coreProperties>
</file>